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3" w:rsidRPr="0026055D" w:rsidRDefault="005669C3" w:rsidP="005669C3">
      <w:pPr>
        <w:jc w:val="center"/>
        <w:rPr>
          <w:b/>
        </w:rPr>
      </w:pPr>
      <w:r w:rsidRPr="0026055D">
        <w:rPr>
          <w:b/>
        </w:rPr>
        <w:t>Сроки сдачи отчетности в 3 квартале 2019 года</w:t>
      </w:r>
    </w:p>
    <w:tbl>
      <w:tblPr>
        <w:tblStyle w:val="-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140"/>
        <w:gridCol w:w="3997"/>
      </w:tblGrid>
      <w:tr w:rsidR="005669C3" w:rsidRPr="0026055D" w:rsidTr="0086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Когда сдавать</w:t>
            </w:r>
          </w:p>
        </w:tc>
        <w:tc>
          <w:tcPr>
            <w:tcW w:w="3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Что сдается</w:t>
            </w:r>
          </w:p>
        </w:tc>
        <w:tc>
          <w:tcPr>
            <w:tcW w:w="3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Кто сдает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15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 за июнь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работодатели-страхователи</w:t>
            </w:r>
          </w:p>
        </w:tc>
      </w:tr>
      <w:tr w:rsidR="005669C3" w:rsidRPr="0026055D" w:rsidTr="008601FA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5669C3" w:rsidRPr="0026055D" w:rsidRDefault="005669C3" w:rsidP="008601FA">
            <w:r w:rsidRPr="0026055D">
              <w:t>22 июля</w:t>
            </w:r>
          </w:p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4-ФСС за полугодие на бумаге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не более 25 человек 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водному налогу 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и ИП из списка ст. 333.8 НК РФ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669C3" w:rsidRPr="0026055D" w:rsidRDefault="005669C3" w:rsidP="008601FA"/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Единая упрощенная налоговая декларация за 2 квартал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у которых нет объектов налогообложения и нет оборотов в банке и в кассе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ЕНВД 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ЕНВД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669C3" w:rsidRPr="0026055D" w:rsidRDefault="005669C3" w:rsidP="008601FA"/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Электронный журнал учета счетов-фактур за 2 квартал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Экспедиторы, посредники, застройщики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25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 xml:space="preserve">4-ФСС за полугодие в </w:t>
            </w:r>
            <w:proofErr w:type="spellStart"/>
            <w:r w:rsidRPr="0026055D">
              <w:t>электронке</w:t>
            </w:r>
            <w:proofErr w:type="spellEnd"/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Работодатели со средней численностью работников более 25 человек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669C3" w:rsidRPr="0026055D" w:rsidRDefault="005669C3" w:rsidP="008601FA"/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НДС за 2 квартал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Плательщики НДС и налоговые агенты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29 июля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 за полугодие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Компании на ОСНО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669C3" w:rsidRPr="0026055D" w:rsidRDefault="005669C3" w:rsidP="008601FA"/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июнь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Компании, которые отчитываются ежемесячно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июнь или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5669C3" w:rsidRPr="0026055D" w:rsidRDefault="005669C3" w:rsidP="008601FA">
            <w:r w:rsidRPr="0026055D">
              <w:t>30 июля</w:t>
            </w:r>
          </w:p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Расчет по страховым взносам за полугодие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Расчет по налогу на имущество по авансовым платежам за 2 квартал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Плательщики налога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5669C3" w:rsidRPr="0026055D" w:rsidRDefault="005669C3" w:rsidP="008601FA">
            <w:r w:rsidRPr="0026055D">
              <w:t>31 июля</w:t>
            </w:r>
          </w:p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6-НДФЛ за полугодие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НДФЛ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15 августа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СЗВ-М за июль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hideMark/>
          </w:tcPr>
          <w:p w:rsidR="005669C3" w:rsidRPr="0026055D" w:rsidRDefault="005669C3" w:rsidP="008601FA">
            <w:r w:rsidRPr="0026055D">
              <w:t>28 августа</w:t>
            </w:r>
          </w:p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Декларация по налогу на прибыль за июль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/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Налоговый расчет по налогу на прибыль за июль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hideMark/>
          </w:tcPr>
          <w:p w:rsidR="005669C3" w:rsidRPr="0026055D" w:rsidRDefault="005669C3" w:rsidP="008601FA">
            <w:r w:rsidRPr="0026055D">
              <w:t>16 сентября</w:t>
            </w:r>
          </w:p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СЗВ-М за август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Все работодатели</w:t>
            </w:r>
          </w:p>
        </w:tc>
      </w:tr>
      <w:tr w:rsidR="005669C3" w:rsidRPr="0026055D" w:rsidTr="00860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r w:rsidRPr="0026055D">
              <w:t>30 сентября</w:t>
            </w:r>
          </w:p>
        </w:tc>
        <w:tc>
          <w:tcPr>
            <w:tcW w:w="3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Декларация по налогу на прибыль за август</w:t>
            </w:r>
          </w:p>
        </w:tc>
        <w:tc>
          <w:tcPr>
            <w:tcW w:w="399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669C3" w:rsidRPr="0026055D" w:rsidRDefault="005669C3" w:rsidP="00860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55D">
              <w:t>Организации, которые отчитываются ежемесячно</w:t>
            </w:r>
          </w:p>
        </w:tc>
      </w:tr>
      <w:tr w:rsidR="005669C3" w:rsidRPr="0026055D" w:rsidTr="008601F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669C3" w:rsidRPr="0026055D" w:rsidRDefault="005669C3" w:rsidP="008601FA"/>
        </w:tc>
        <w:tc>
          <w:tcPr>
            <w:tcW w:w="3135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Налоговый расчет по налогу на прибыль за август</w:t>
            </w:r>
          </w:p>
        </w:tc>
        <w:tc>
          <w:tcPr>
            <w:tcW w:w="3990" w:type="dxa"/>
            <w:hideMark/>
          </w:tcPr>
          <w:p w:rsidR="005669C3" w:rsidRPr="0026055D" w:rsidRDefault="005669C3" w:rsidP="00860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55D">
              <w:t>Налоговые агенты по налогу на прибыль</w:t>
            </w:r>
          </w:p>
        </w:tc>
      </w:tr>
    </w:tbl>
    <w:p w:rsidR="00C60CC2" w:rsidRPr="00170A2A" w:rsidRDefault="00C60CC2">
      <w:bookmarkStart w:id="0" w:name="_GoBack"/>
      <w:bookmarkEnd w:id="0"/>
    </w:p>
    <w:sectPr w:rsidR="00C60CC2" w:rsidRPr="00170A2A" w:rsidSect="009304AA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14" w:rsidRDefault="00333714" w:rsidP="009304AA">
      <w:pPr>
        <w:spacing w:after="0" w:line="240" w:lineRule="auto"/>
      </w:pPr>
      <w:r>
        <w:separator/>
      </w:r>
    </w:p>
  </w:endnote>
  <w:endnote w:type="continuationSeparator" w:id="0">
    <w:p w:rsidR="00333714" w:rsidRDefault="00333714" w:rsidP="009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A" w:rsidRPr="00165FBF" w:rsidRDefault="009304AA" w:rsidP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>Материалы подготовлены редакцией журнала «Главбух»</w:t>
    </w:r>
  </w:p>
  <w:p w:rsidR="009304AA" w:rsidRPr="009304AA" w:rsidRDefault="009304AA">
    <w:pPr>
      <w:pStyle w:val="a5"/>
      <w:rPr>
        <w:b/>
        <w:sz w:val="16"/>
        <w:szCs w:val="16"/>
      </w:rPr>
    </w:pPr>
    <w:r w:rsidRPr="00165FBF">
      <w:rPr>
        <w:b/>
        <w:sz w:val="16"/>
        <w:szCs w:val="16"/>
      </w:rPr>
      <w:t xml:space="preserve">Все сервисы: </w:t>
    </w:r>
    <w:r w:rsidRPr="00165FBF">
      <w:rPr>
        <w:b/>
        <w:sz w:val="16"/>
        <w:szCs w:val="16"/>
        <w:lang w:val="en-US"/>
      </w:rPr>
      <w:t>www</w:t>
    </w:r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glavbukh</w:t>
    </w:r>
    <w:proofErr w:type="spellEnd"/>
    <w:r w:rsidRPr="00165FBF">
      <w:rPr>
        <w:b/>
        <w:sz w:val="16"/>
        <w:szCs w:val="16"/>
      </w:rPr>
      <w:t>.</w:t>
    </w:r>
    <w:proofErr w:type="spellStart"/>
    <w:r w:rsidRPr="00165FBF">
      <w:rPr>
        <w:b/>
        <w:sz w:val="16"/>
        <w:szCs w:val="16"/>
        <w:lang w:val="en-US"/>
      </w:rPr>
      <w:t>ru</w:t>
    </w:r>
    <w:proofErr w:type="spellEnd"/>
    <w:r w:rsidRPr="00165FBF">
      <w:rPr>
        <w:b/>
        <w:sz w:val="16"/>
        <w:szCs w:val="16"/>
      </w:rPr>
      <w:t>/</w:t>
    </w:r>
    <w:r w:rsidRPr="00165FBF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14" w:rsidRDefault="00333714" w:rsidP="009304AA">
      <w:pPr>
        <w:spacing w:after="0" w:line="240" w:lineRule="auto"/>
      </w:pPr>
      <w:r>
        <w:separator/>
      </w:r>
    </w:p>
  </w:footnote>
  <w:footnote w:type="continuationSeparator" w:id="0">
    <w:p w:rsidR="00333714" w:rsidRDefault="00333714" w:rsidP="009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9"/>
      <w:gridCol w:w="1680"/>
      <w:gridCol w:w="1112"/>
    </w:tblGrid>
    <w:tr w:rsidR="009304AA" w:rsidRPr="00165FBF" w:rsidTr="008601FA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66C20627" wp14:editId="3C72FBA8">
                <wp:extent cx="1288567" cy="427220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4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 xml:space="preserve">Быстрая подписка </w:t>
          </w:r>
        </w:p>
      </w:tc>
    </w:tr>
    <w:tr w:rsidR="009304AA" w:rsidRPr="00165FBF" w:rsidTr="008601FA">
      <w:trPr>
        <w:trHeight w:val="357"/>
      </w:trPr>
      <w:tc>
        <w:tcPr>
          <w:tcW w:w="6912" w:type="dxa"/>
          <w:vMerge/>
          <w:shd w:val="clear" w:color="auto" w:fill="auto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8 495 785-01-14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звонок </w:t>
          </w:r>
        </w:p>
        <w:p w:rsidR="009304AA" w:rsidRPr="00165FBF" w:rsidRDefault="009304AA" w:rsidP="008601FA">
          <w:pPr>
            <w:pStyle w:val="a3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165FBF">
            <w:rPr>
              <w:rFonts w:ascii="Arial" w:eastAsia="Calibri" w:hAnsi="Arial" w:cs="Arial"/>
              <w:sz w:val="16"/>
              <w:szCs w:val="16"/>
              <w:lang w:eastAsia="en-US"/>
            </w:rPr>
            <w:t>бесплатный</w:t>
          </w:r>
        </w:p>
      </w:tc>
    </w:tr>
  </w:tbl>
  <w:p w:rsidR="009304AA" w:rsidRPr="009304AA" w:rsidRDefault="009304A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A"/>
    <w:rsid w:val="00170A2A"/>
    <w:rsid w:val="00333714"/>
    <w:rsid w:val="005669C3"/>
    <w:rsid w:val="009304AA"/>
    <w:rsid w:val="00C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9304AA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4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1461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Веревкина Юлия Сергеевна</cp:lastModifiedBy>
  <cp:revision>2</cp:revision>
  <dcterms:created xsi:type="dcterms:W3CDTF">2018-08-24T09:16:00Z</dcterms:created>
  <dcterms:modified xsi:type="dcterms:W3CDTF">2018-08-24T09:16:00Z</dcterms:modified>
</cp:coreProperties>
</file>